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hint="eastAsia" w:ascii="宋体" w:hAnsi="宋体" w:cs="宋体"/>
          <w:color w:val="000000"/>
          <w:kern w:val="0"/>
          <w:sz w:val="24"/>
        </w:rPr>
      </w:pPr>
      <w:r>
        <w:rPr>
          <w:rFonts w:hint="eastAsia" w:ascii="宋体" w:hAnsi="宋体" w:cs="宋体"/>
          <w:color w:val="000000"/>
          <w:kern w:val="0"/>
          <w:sz w:val="24"/>
        </w:rPr>
        <w:t>附件：授权委托书格式</w:t>
      </w:r>
    </w:p>
    <w:p>
      <w:pPr>
        <w:pStyle w:val="9"/>
        <w:spacing w:line="360" w:lineRule="exact"/>
        <w:outlineLvl w:val="0"/>
        <w:rPr>
          <w:rFonts w:eastAsia="宋体" w:cs="宋体"/>
          <w:b/>
          <w:color w:val="000000"/>
          <w:sz w:val="28"/>
          <w:szCs w:val="28"/>
        </w:rPr>
      </w:pPr>
      <w:r>
        <w:rPr>
          <w:rFonts w:hint="eastAsia" w:eastAsia="宋体" w:cs="宋体"/>
          <w:b/>
          <w:color w:val="000000"/>
          <w:sz w:val="28"/>
          <w:szCs w:val="28"/>
        </w:rPr>
        <w:t>附件2、法定代表人资格证明书</w:t>
      </w:r>
    </w:p>
    <w:p>
      <w:pPr>
        <w:rPr>
          <w:rFonts w:ascii="宋体" w:hAnsi="宋体" w:cs="宋体"/>
          <w:color w:val="000000"/>
        </w:rPr>
      </w:pPr>
    </w:p>
    <w:p>
      <w:pPr>
        <w:spacing w:line="360" w:lineRule="auto"/>
        <w:jc w:val="center"/>
        <w:rPr>
          <w:rFonts w:ascii="宋体" w:hAnsi="宋体" w:cs="宋体"/>
          <w:b/>
          <w:color w:val="000000"/>
          <w:sz w:val="32"/>
          <w:szCs w:val="32"/>
        </w:rPr>
      </w:pPr>
      <w:r>
        <w:rPr>
          <w:rFonts w:hint="eastAsia" w:ascii="宋体" w:hAnsi="宋体" w:cs="宋体"/>
          <w:b/>
          <w:color w:val="000000"/>
          <w:sz w:val="28"/>
          <w:szCs w:val="28"/>
        </w:rPr>
        <w:t>法定代表人资格证明书</w:t>
      </w:r>
    </w:p>
    <w:tbl>
      <w:tblPr>
        <w:tblStyle w:val="5"/>
        <w:tblpPr w:leftFromText="180" w:rightFromText="180" w:vertAnchor="text" w:horzAnchor="page" w:tblpX="1801"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79"/>
        <w:gridCol w:w="1225"/>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单位名称</w:t>
            </w:r>
          </w:p>
        </w:tc>
        <w:tc>
          <w:tcPr>
            <w:tcW w:w="6903"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注册地址</w:t>
            </w:r>
          </w:p>
        </w:tc>
        <w:tc>
          <w:tcPr>
            <w:tcW w:w="6903" w:type="dxa"/>
            <w:gridSpan w:val="3"/>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法人姓名</w:t>
            </w:r>
          </w:p>
        </w:tc>
        <w:tc>
          <w:tcPr>
            <w:tcW w:w="137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225"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身份证号</w:t>
            </w:r>
          </w:p>
        </w:tc>
        <w:tc>
          <w:tcPr>
            <w:tcW w:w="4299"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4"/>
            <w:noWrap w:val="0"/>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1"/>
              </w:rPr>
            </w:pPr>
            <w:r>
              <w:rPr>
                <w:rFonts w:hint="eastAsia" w:ascii="宋体" w:hAnsi="宋体" w:cs="宋体"/>
                <w:color w:val="000000"/>
                <w:szCs w:val="21"/>
                <w:u w:val="single"/>
              </w:rPr>
              <w:t>（法人姓名）</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 xml:space="preserve">的法定代表人。为实施 </w:t>
            </w:r>
            <w:r>
              <w:rPr>
                <w:rFonts w:hint="eastAsia" w:ascii="宋体" w:hAnsi="宋体" w:cs="宋体"/>
                <w:color w:val="000000"/>
                <w:szCs w:val="21"/>
                <w:u w:val="single"/>
              </w:rPr>
              <w:t xml:space="preserve">           项目（编号：      ）</w:t>
            </w:r>
            <w:r>
              <w:rPr>
                <w:rFonts w:hint="eastAsia" w:ascii="宋体" w:hAnsi="宋体" w:cs="宋体"/>
                <w:color w:val="000000"/>
                <w:szCs w:val="21"/>
              </w:rPr>
              <w:t>的工作，签署本项目的投标文件、进行合同谈判、签署合同和处理与之有关的一切事务。</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000000"/>
                <w:szCs w:val="21"/>
              </w:rPr>
            </w:pPr>
            <w:r>
              <w:rPr>
                <w:rFonts w:hint="eastAsia" w:ascii="宋体" w:hAnsi="宋体" w:cs="宋体"/>
                <w:color w:val="000000"/>
                <w:szCs w:val="21"/>
              </w:rPr>
              <w:t>特此证明。</w:t>
            </w:r>
          </w:p>
        </w:tc>
      </w:tr>
    </w:tbl>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投标人：（公章）</w:t>
      </w:r>
    </w:p>
    <w:p>
      <w:pPr>
        <w:spacing w:line="360" w:lineRule="auto"/>
        <w:rPr>
          <w:rFonts w:ascii="宋体" w:hAnsi="宋体" w:cs="宋体"/>
          <w:color w:val="000000"/>
          <w:szCs w:val="21"/>
        </w:rPr>
      </w:pPr>
      <w:r>
        <w:rPr>
          <w:rFonts w:hint="eastAsia" w:ascii="宋体" w:hAnsi="宋体" w:cs="宋体"/>
          <w:color w:val="000000"/>
          <w:szCs w:val="21"/>
        </w:rPr>
        <w:t>                     法定代表人签字或盖章：</w:t>
      </w:r>
    </w:p>
    <w:p>
      <w:pPr>
        <w:spacing w:line="360" w:lineRule="auto"/>
        <w:ind w:firstLine="3570" w:firstLineChars="1700"/>
        <w:rPr>
          <w:rFonts w:ascii="宋体" w:hAnsi="宋体" w:cs="宋体"/>
          <w:color w:val="000000"/>
          <w:szCs w:val="21"/>
        </w:rPr>
      </w:pPr>
      <w:r>
        <w:rPr>
          <w:rFonts w:hint="eastAsia" w:ascii="宋体" w:hAnsi="宋体" w:cs="宋体"/>
          <w:color w:val="000000"/>
          <w:szCs w:val="21"/>
        </w:rPr>
        <w:t>日期：    年    月    日</w:t>
      </w:r>
    </w:p>
    <w:p>
      <w:pPr>
        <w:tabs>
          <w:tab w:val="left" w:pos="6045"/>
        </w:tabs>
        <w:snapToGrid w:val="0"/>
        <w:spacing w:line="360" w:lineRule="auto"/>
        <w:ind w:left="210" w:hanging="210" w:hangingChars="100"/>
        <w:rPr>
          <w:rFonts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 法定代表人身份证复印件：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napToGrid w:val="0"/>
        <w:spacing w:line="360" w:lineRule="auto"/>
        <w:jc w:val="center"/>
        <w:rPr>
          <w:rFonts w:ascii="宋体" w:hAnsi="宋体" w:cs="宋体"/>
          <w:b/>
          <w:bCs/>
          <w:color w:val="000000"/>
          <w:szCs w:val="21"/>
        </w:rPr>
      </w:pPr>
      <w:r>
        <w:rPr>
          <w:rFonts w:ascii="宋体" w:hAnsi="宋体" w:cs="宋体"/>
          <w:color w:val="000000"/>
          <w:sz w:val="24"/>
        </w:rPr>
        <mc:AlternateContent>
          <mc:Choice Requires="wps">
            <w:drawing>
              <wp:anchor distT="0" distB="0" distL="114300" distR="114300" simplePos="0" relativeHeight="251659264" behindDoc="0" locked="0" layoutInCell="1" hidden="1" allowOverlap="1">
                <wp:simplePos x="0" y="0"/>
                <wp:positionH relativeFrom="column">
                  <wp:posOffset>2322830</wp:posOffset>
                </wp:positionH>
                <wp:positionV relativeFrom="paragraph">
                  <wp:posOffset>231775</wp:posOffset>
                </wp:positionV>
                <wp:extent cx="596265" cy="977265"/>
                <wp:effectExtent l="0" t="0" r="0" b="0"/>
                <wp:wrapNone/>
                <wp:docPr id="5" name="文本框 5"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2.9pt;margin-top:18.25pt;height:76.95pt;width:46.95pt;visibility:hidden;z-index:251659264;mso-width-relative:page;mso-height-relative:page;" fillcolor="#FFFFFF" filled="t" stroked="f" coordsize="21600,21600" o:gfxdata="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Tkzj9cAAAAKAQAADwAAAAAAAAABACAAAAAiAAAAZHJzL2Rvd25yZXYueG1sUEsBAhQAFAAA&#10;AAgAh07iQKHBezRiAgAA0gQAAA4AAAAAAAAAAQAgAAAAJgEAAGRycy9lMm9Eb2MueG1sUEsFBgAA&#10;AAAGAAYAWQEAAPoFA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114300" distR="114300">
            <wp:extent cx="5143500" cy="1370965"/>
            <wp:effectExtent l="0" t="0" r="0" b="6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143500" cy="1370965"/>
                    </a:xfrm>
                    <a:prstGeom prst="rect">
                      <a:avLst/>
                    </a:prstGeom>
                    <a:noFill/>
                    <a:ln>
                      <a:noFill/>
                    </a:ln>
                  </pic:spPr>
                </pic:pic>
              </a:graphicData>
            </a:graphic>
          </wp:inline>
        </w:drawing>
      </w:r>
    </w:p>
    <w:p>
      <w:pPr>
        <w:spacing w:line="400" w:lineRule="exact"/>
        <w:rPr>
          <w:rFonts w:ascii="宋体" w:hAnsi="宋体" w:cs="宋体"/>
          <w:b/>
          <w:bCs/>
          <w:color w:val="000000"/>
          <w:szCs w:val="21"/>
        </w:rPr>
      </w:pPr>
      <w:r>
        <w:rPr>
          <w:rFonts w:hint="eastAsia" w:ascii="宋体" w:hAnsi="宋体" w:cs="宋体"/>
          <w:b/>
          <w:bCs/>
          <w:color w:val="000000"/>
          <w:szCs w:val="21"/>
        </w:rPr>
        <w:t>注：</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身份证复印件信息必须清晰可辨，如因清晰度不够引起的一切后果由投标人自行承担。</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法定代表人参加开标会议时，必须递交投标文件的同时递交法定代表人资格证明书和本人身份证原件。</w:t>
      </w:r>
    </w:p>
    <w:p>
      <w:pPr>
        <w:pStyle w:val="4"/>
        <w:rPr>
          <w:rFonts w:ascii="宋体" w:hAnsi="宋体" w:cs="宋体"/>
          <w:color w:val="000000"/>
        </w:rPr>
        <w:sectPr>
          <w:pgSz w:w="11907" w:h="16839"/>
          <w:pgMar w:top="1191" w:right="1361" w:bottom="1191" w:left="1361" w:header="851" w:footer="851" w:gutter="0"/>
          <w:cols w:space="720" w:num="1"/>
          <w:docGrid w:type="linesAndChars" w:linePitch="329" w:charSpace="0"/>
        </w:sectPr>
      </w:pPr>
    </w:p>
    <w:p>
      <w:pPr>
        <w:pageBreakBefore/>
        <w:spacing w:line="360" w:lineRule="auto"/>
        <w:outlineLvl w:val="0"/>
        <w:rPr>
          <w:rFonts w:ascii="宋体" w:hAnsi="宋体" w:cs="宋体"/>
          <w:b/>
          <w:color w:val="000000"/>
          <w:sz w:val="28"/>
        </w:rPr>
      </w:pPr>
      <w:r>
        <w:rPr>
          <w:rFonts w:hint="eastAsia" w:ascii="宋体" w:hAnsi="宋体" w:cs="宋体"/>
          <w:b/>
          <w:color w:val="000000"/>
          <w:sz w:val="28"/>
        </w:rPr>
        <w:t>附件3、授权委托书</w:t>
      </w:r>
    </w:p>
    <w:p>
      <w:pPr>
        <w:pStyle w:val="10"/>
        <w:spacing w:line="360" w:lineRule="exact"/>
        <w:jc w:val="center"/>
        <w:rPr>
          <w:rFonts w:cs="宋体"/>
          <w:b/>
          <w:color w:val="000000"/>
          <w:sz w:val="32"/>
        </w:rPr>
      </w:pPr>
      <w:r>
        <w:rPr>
          <w:rFonts w:hint="eastAsia" w:cs="宋体"/>
          <w:b/>
          <w:color w:val="000000"/>
          <w:sz w:val="32"/>
        </w:rPr>
        <w:t>授权委托书</w:t>
      </w:r>
    </w:p>
    <w:p>
      <w:pPr>
        <w:pStyle w:val="4"/>
        <w:rPr>
          <w:rFonts w:ascii="宋体" w:hAnsi="宋体" w:cs="宋体"/>
          <w:color w:val="000000"/>
        </w:rPr>
      </w:pPr>
    </w:p>
    <w:p>
      <w:pPr>
        <w:adjustRightInd w:val="0"/>
        <w:snapToGrid w:val="0"/>
        <w:spacing w:line="480" w:lineRule="exact"/>
        <w:ind w:firstLine="451" w:firstLineChars="215"/>
        <w:rPr>
          <w:rFonts w:ascii="宋体" w:hAnsi="宋体" w:cs="宋体"/>
          <w:color w:val="000000"/>
          <w:szCs w:val="21"/>
        </w:rPr>
      </w:pPr>
      <w:r>
        <w:rPr>
          <w:rFonts w:hint="eastAsia" w:ascii="宋体" w:hAnsi="宋体" w:cs="宋体"/>
          <w:color w:val="000000"/>
          <w:szCs w:val="21"/>
        </w:rPr>
        <w:t>本授权委托书声明：本人</w:t>
      </w:r>
      <w:r>
        <w:rPr>
          <w:rFonts w:hint="eastAsia" w:ascii="宋体" w:hAnsi="宋体" w:cs="宋体"/>
          <w:color w:val="000000"/>
          <w:szCs w:val="21"/>
          <w:u w:val="single"/>
        </w:rPr>
        <w:t xml:space="preserve">   （法人姓名）     </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的法定代表人，现授权委托</w:t>
      </w:r>
      <w:r>
        <w:rPr>
          <w:rFonts w:hint="eastAsia" w:ascii="宋体" w:hAnsi="宋体" w:cs="宋体"/>
          <w:color w:val="000000"/>
          <w:szCs w:val="21"/>
          <w:u w:val="single"/>
        </w:rPr>
        <w:t xml:space="preserve">               </w:t>
      </w:r>
      <w:r>
        <w:rPr>
          <w:rFonts w:hint="eastAsia" w:ascii="宋体" w:hAnsi="宋体" w:cs="宋体"/>
          <w:color w:val="000000"/>
          <w:szCs w:val="21"/>
        </w:rPr>
        <w:t>（被授权人的姓名）为本次投标中我单位的合法代理人，全权负责参加本次采购项目的谈判、签订合约以及与之相关的各项工作。本单位对被授权人的签名负全部责任。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日起签字生效，特此声明。</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被授权人情况如下（必填）：</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；联系电话：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600" w:lineRule="exact"/>
        <w:ind w:firstLine="397"/>
        <w:rPr>
          <w:rFonts w:ascii="宋体" w:hAnsi="宋体" w:cs="宋体"/>
          <w:color w:val="000000"/>
          <w:szCs w:val="21"/>
        </w:rPr>
      </w:pPr>
      <w:r>
        <w:rPr>
          <w:rFonts w:hint="eastAsia" w:ascii="宋体" w:hAnsi="宋体" w:cs="宋体"/>
          <w:b/>
          <w:bCs/>
          <w:color w:val="000000"/>
          <w:szCs w:val="21"/>
        </w:rPr>
        <w:t>被授权人签字</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360" w:lineRule="auto"/>
        <w:rPr>
          <w:rFonts w:ascii="宋体" w:hAnsi="宋体" w:cs="宋体"/>
          <w:color w:val="000000"/>
          <w:sz w:val="24"/>
          <w:szCs w:val="24"/>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投标人名称：（公章）</w:t>
      </w:r>
    </w:p>
    <w:p>
      <w:pPr>
        <w:spacing w:line="360" w:lineRule="auto"/>
        <w:ind w:firstLine="4620" w:firstLineChars="2200"/>
        <w:rPr>
          <w:rFonts w:ascii="宋体" w:hAnsi="宋体" w:cs="宋体"/>
          <w:color w:val="000000"/>
          <w:szCs w:val="21"/>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法定代表人签字或盖章：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被授权人身份证复印件：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b/>
          <w:bCs/>
          <w:color w:val="000000"/>
          <w:szCs w:val="21"/>
        </w:rPr>
      </w:pPr>
    </w:p>
    <w:p>
      <w:pPr>
        <w:snapToGrid w:val="0"/>
        <w:spacing w:line="360" w:lineRule="auto"/>
        <w:jc w:val="center"/>
        <w:rPr>
          <w:rFonts w:ascii="宋体" w:hAnsi="宋体" w:cs="宋体"/>
          <w:color w:val="000000"/>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257175</wp:posOffset>
                </wp:positionV>
                <wp:extent cx="596265" cy="977265"/>
                <wp:effectExtent l="0" t="0" r="635"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75pt;margin-top:20.25pt;height:76.95pt;width:46.95pt;z-index:251661312;mso-width-relative:page;mso-height-relative:page;" fillcolor="#FFFFFF" filled="t" stroked="f" coordsize="21600,21600" o:gfxdata="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joV&#10;I9gAAAAKAQAADwAAAAAAAAABACAAAAAiAAAAZHJzL2Rvd25yZXYueG1sUEsBAhQAFAAAAAgAh07i&#10;QP3MWb5bAgAAxwQAAA4AAAAAAAAAAQAgAAAAJwEAAGRycy9lMm9Eb2MueG1sUEsFBgAAAAAGAAYA&#10;WQEAAPQFA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ascii="宋体" w:hAnsi="宋体" w:cs="宋体"/>
          <w:color w:val="000000"/>
          <w:sz w:val="24"/>
        </w:rPr>
        <mc:AlternateContent>
          <mc:Choice Requires="wps">
            <w:drawing>
              <wp:anchor distT="0" distB="0" distL="114300" distR="114300" simplePos="0" relativeHeight="251660288" behindDoc="0" locked="0" layoutInCell="1" hidden="1" allowOverlap="1">
                <wp:simplePos x="0" y="0"/>
                <wp:positionH relativeFrom="column">
                  <wp:posOffset>2367280</wp:posOffset>
                </wp:positionH>
                <wp:positionV relativeFrom="paragraph">
                  <wp:posOffset>278765</wp:posOffset>
                </wp:positionV>
                <wp:extent cx="596265" cy="977265"/>
                <wp:effectExtent l="0" t="0" r="0" b="0"/>
                <wp:wrapNone/>
                <wp:docPr id="3" name="文本框 3"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4pt;margin-top:21.95pt;height:76.95pt;width:46.95pt;visibility:hidden;z-index:251660288;mso-width-relative:page;mso-height-relative:page;" fillcolor="#FFFFFF" filled="t" stroked="f" coordsize="21600,21600" o:gfxdata="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ZtIN2AAAAAoBAAAPAAAAAAAAAAEAIAAAACIAAABkcnMvZG93bnJldi54bWxQSwECFAAU&#10;AAAACACHTuJAXTR5K2MCAADSBAAADgAAAAAAAAABACAAAAAnAQAAZHJzL2Uyb0RvYy54bWxQSwUG&#10;AAAAAAYABgBZAQAA/AUAAAAA&#10;">
                <v:fill type="gradient" on="t" color2="#FFFFFF" angle="90" focus="100%" focussize="0,0">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114300" distR="114300">
            <wp:extent cx="5380355" cy="1432560"/>
            <wp:effectExtent l="0" t="0" r="4445" b="254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4"/>
                    <a:stretch>
                      <a:fillRect/>
                    </a:stretch>
                  </pic:blipFill>
                  <pic:spPr>
                    <a:xfrm>
                      <a:off x="0" y="0"/>
                      <a:ext cx="5380355" cy="1432560"/>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注：</w:t>
      </w:r>
    </w:p>
    <w:p>
      <w:pPr>
        <w:rPr>
          <w:rFonts w:ascii="宋体" w:hAnsi="宋体" w:cs="宋体"/>
          <w:b/>
          <w:bCs/>
          <w:color w:val="000000"/>
          <w:szCs w:val="21"/>
        </w:rPr>
      </w:pPr>
      <w:r>
        <w:rPr>
          <w:rFonts w:hint="eastAsia" w:ascii="宋体" w:hAnsi="宋体" w:cs="宋体"/>
          <w:b/>
          <w:bCs/>
          <w:color w:val="000000"/>
          <w:szCs w:val="21"/>
        </w:rPr>
        <w:t>1、被授权人参加开标会议时，须携带并按要求提交授权委托书和本人身份证原件。</w:t>
      </w:r>
    </w:p>
    <w:p>
      <w:pPr>
        <w:spacing w:line="400" w:lineRule="exact"/>
        <w:rPr>
          <w:rFonts w:ascii="宋体" w:hAnsi="宋体" w:cs="宋体"/>
          <w:b/>
          <w:color w:val="000000"/>
          <w:sz w:val="28"/>
        </w:rPr>
      </w:pPr>
      <w:r>
        <w:rPr>
          <w:rFonts w:hint="eastAsia" w:ascii="宋体" w:hAnsi="宋体" w:cs="宋体"/>
          <w:b/>
          <w:bCs/>
          <w:color w:val="000000"/>
          <w:szCs w:val="21"/>
        </w:rPr>
        <w:t>2、身份证复印件信息必须清晰可辨，如因清晰度不够引起的一切后果由投标人自行承担。</w:t>
      </w:r>
    </w:p>
    <w:p>
      <w:pPr>
        <w:widowControl/>
        <w:spacing w:line="480" w:lineRule="auto"/>
        <w:jc w:val="left"/>
        <w:rPr>
          <w:rFonts w:hint="eastAsia" w:ascii="宋体" w:hAnsi="宋体" w:cs="宋体"/>
          <w:color w:val="000000"/>
          <w:kern w:val="0"/>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4EA7A"/>
    <w:multiLevelType w:val="singleLevel"/>
    <w:tmpl w:val="A304EA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mU2MjI2MjZmOTNjOTk2YzYzMzI4YTk3ZjA2OGQifQ=="/>
  </w:docVars>
  <w:rsids>
    <w:rsidRoot w:val="00000000"/>
    <w:rsid w:val="40E7037A"/>
    <w:rsid w:val="58F4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1"/>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cs="Times New Roman"/>
      <w:kern w:val="2"/>
      <w:sz w:val="21"/>
      <w:szCs w:val="21"/>
      <w:lang w:val="en-US" w:eastAsia="zh-CN" w:bidi="ar"/>
    </w:rPr>
  </w:style>
  <w:style w:type="paragraph" w:styleId="3">
    <w:name w:val="Normal Indent"/>
    <w:basedOn w:val="1"/>
    <w:next w:val="1"/>
    <w:uiPriority w:val="0"/>
    <w:pPr>
      <w:ind w:firstLine="420"/>
    </w:pPr>
  </w:style>
  <w:style w:type="paragraph" w:styleId="4">
    <w:name w:val="toc 4"/>
    <w:basedOn w:val="1"/>
    <w:next w:val="1"/>
    <w:unhideWhenUsed/>
    <w:qFormat/>
    <w:uiPriority w:val="39"/>
    <w:pPr>
      <w:ind w:left="1260" w:leftChars="600"/>
    </w:pPr>
  </w:style>
  <w:style w:type="character" w:customStyle="1" w:styleId="7">
    <w:name w:val="10"/>
    <w:basedOn w:val="6"/>
    <w:uiPriority w:val="0"/>
    <w:rPr>
      <w:rFonts w:hint="default" w:ascii="Times New Roman" w:hAnsi="Times New Roman" w:cs="Times New Roman"/>
    </w:rPr>
  </w:style>
  <w:style w:type="character" w:customStyle="1" w:styleId="8">
    <w:name w:val="15"/>
    <w:basedOn w:val="6"/>
    <w:uiPriority w:val="0"/>
    <w:rPr>
      <w:rFonts w:hint="default" w:ascii="Times New Roman" w:hAnsi="Times New Roman" w:cs="Times New Roman"/>
    </w:rPr>
  </w:style>
  <w:style w:type="paragraph" w:customStyle="1" w:styleId="9">
    <w:name w:val="纯文本11"/>
    <w:next w:val="4"/>
    <w:qFormat/>
    <w:uiPriority w:val="0"/>
    <w:pPr>
      <w:widowControl w:val="0"/>
      <w:adjustRightInd w:val="0"/>
      <w:jc w:val="both"/>
      <w:textAlignment w:val="baseline"/>
    </w:pPr>
    <w:rPr>
      <w:rFonts w:ascii="宋体" w:hAnsi="宋体" w:eastAsia="楷体_GB2312" w:cs="Times New Roman"/>
      <w:kern w:val="2"/>
      <w:sz w:val="26"/>
      <w:szCs w:val="20"/>
      <w:lang w:val="en-US" w:eastAsia="zh-CN" w:bidi="ar-SA"/>
    </w:rPr>
  </w:style>
  <w:style w:type="paragraph" w:customStyle="1" w:styleId="10">
    <w:name w:val="纯文本2"/>
    <w:next w:val="4"/>
    <w:uiPriority w:val="0"/>
    <w:pPr>
      <w:widowControl w:val="0"/>
      <w:adjustRightInd w:val="0"/>
      <w:jc w:val="both"/>
      <w:textAlignment w:val="baseline"/>
    </w:pPr>
    <w:rPr>
      <w:rFonts w:ascii="宋体" w:hAnsi="宋体" w:eastAsia="宋体" w:cs="Times New Roman"/>
      <w:kern w:val="2"/>
      <w:sz w:val="26"/>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1598</Words>
  <Characters>1622</Characters>
  <Lines>1</Lines>
  <Paragraphs>1</Paragraphs>
  <TotalTime>1</TotalTime>
  <ScaleCrop>false</ScaleCrop>
  <LinksUpToDate>false</LinksUpToDate>
  <CharactersWithSpaces>2243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2021-11-12T05:02:00Z</dcterms:created>
  <dc:creator>Administrator</dc:creator>
  <cp:lastModifiedBy>冬天颜S不哭</cp:lastModifiedBy>
  <dcterms:modified xsi:type="dcterms:W3CDTF">2022-10-27T08:23:28Z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0596DDD3EF284F5599DE4CE19F8F3AD0</vt:lpwstr>
  </property>
</Properties>
</file>